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Науково-практична конференція з міжнародною участю на тему “Патологія слизових оболонок у жінок. Нове в діагностиці, лікуванні та профілактиці” відбулась у Києві 23 жовтня 2014 року. Голова конференції керівник віддiлення проблем здоров'я жінки фертильного вiку, заступник директора ДУ “ІПАГ НАМН України” по науковій работі, доктор медичних наук, професор, заслужений діяч науки і техніки України Подольський Василь Васильович.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Основне питання, що розглянули на науково-практичній конференції - це стан імунітету у жінок зі змінами репродуктивного здоров’я та порушення вегетативного гомеостазу, доповідачем був проф. Подольський Василь Васильович. Актуальність цієї проблеми в тому, що стан репродуктивного здоров’я населення обумовлює здоров’я майбутніх поколінь, а в умовах сьогодення, незважаючи на значні зусилля лікарів та певних структур нашої держави існують певні проблеми у вирішенні цих питань. На репродуктивне здоров’я сучасної жінки в умовах існування і в житті суспільства мають вплив фізичні, психоемоційні та стресорні навантаження на організм. І ще вітчизняні вчені довели, що це все впливає на стан репродуктивної функції жінок фертильного віку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Вегетативна регуляція являє собою один з найважливіших механізмів адаптації організму до стресогенних умов. Саме тому, вивчення клінічних проявів змін вегетативного гомеостазу може дозволити об’єктивно оцінити вплив стресорної реакції на організм, а відтак і на стан репродуктивної системи жінок. Відомо, що вегетативна нервова система відіграє велику роль в забезпеченні гомеостазу організму різних форм фізичної і психічної діяльності, приймає участь в роботі серцево судинної, дихальної та інших, найбільш важливих систем організму впливає на обмін речовин та регулює діяльність ендокринної системи в організмі.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Згідно даним статистики частота вегетативних порушень в популяції спостерігається від 25 до 80 %, при цьому страждають на ці порушення переважно люди молодого віку, так наприклад, дослідження проведені у Волинський області з’ясували частоту поширеності вегето-судинної дистонії в 2010 році, яка склала майже 9000 випадків на 100000 населення.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Також професор Подольський В. В. відмітив, що серед багатьох порушень репродуктивного здоров’я особливої уваги заслуговують аборти, безпліддя та доброякісні пухлини матки. Частота цих порушень репродуктивного здоров’я в останні роки немає тенденції до зниження. Тому проведені дослідження можуть не тільки встановити ланцюговий взаємозв’язок між цими порушеннями репродуктивного здоров’я, але й з’ясувати більш глибокі механізми розвитку порушень. Основним препаратом в виборі лікування є Цікатрідіна. В складі лікарського засобу є гіалуронова кислота, масляний екстракт алоє, центели азіатської, календули лікарської та масло чайного дерева, що наділяє препарат протизапальною та антисептичною дією.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4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Також на конференції обговорили всі проблеми, що стосуються репродуктивного здоров’я жінок та склали програму, щоб попередити ускладнення і перебіг захворювань в хронічну форму.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